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18AB4BAA" w:rsidR="00BC50EF" w:rsidRDefault="00C559A0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NWD</w:t>
      </w:r>
      <w:r w:rsidRPr="00C559A0">
        <w:rPr>
          <w:rFonts w:ascii="Arial" w:hAnsi="Arial" w:cs="Arial"/>
          <w:color w:val="000000" w:themeColor="text1"/>
          <w:sz w:val="52"/>
          <w:szCs w:val="52"/>
        </w:rPr>
        <w:t>-p</w:t>
      </w:r>
      <w:r w:rsidR="003A705C">
        <w:rPr>
          <w:rFonts w:ascii="Arial" w:hAnsi="Arial" w:cs="Arial"/>
          <w:color w:val="000000" w:themeColor="text1"/>
          <w:sz w:val="52"/>
          <w:szCs w:val="52"/>
        </w:rPr>
        <w:t>uzzel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C50EF" w14:paraId="4C40AECC" w14:textId="77777777" w:rsidTr="00B73B4E">
        <w:trPr>
          <w:trHeight w:val="567"/>
        </w:trPr>
        <w:tc>
          <w:tcPr>
            <w:tcW w:w="567" w:type="dxa"/>
            <w:shd w:val="clear" w:color="auto" w:fill="auto"/>
          </w:tcPr>
          <w:p w14:paraId="2C5BD990" w14:textId="61CF3988" w:rsidR="00BC50EF" w:rsidRPr="001D13B2" w:rsidRDefault="001D13B2" w:rsidP="001D13B2">
            <w:pPr>
              <w:jc w:val="center"/>
              <w:rPr>
                <w:sz w:val="44"/>
                <w:szCs w:val="44"/>
              </w:rPr>
            </w:pPr>
            <w:r w:rsidRPr="001D13B2">
              <w:rPr>
                <w:sz w:val="44"/>
                <w:szCs w:val="44"/>
              </w:rPr>
              <w:t>N</w:t>
            </w:r>
          </w:p>
        </w:tc>
        <w:tc>
          <w:tcPr>
            <w:tcW w:w="567" w:type="dxa"/>
            <w:shd w:val="clear" w:color="auto" w:fill="auto"/>
          </w:tcPr>
          <w:p w14:paraId="5AB63B0F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C048ECF" w14:textId="7F23D96C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5E7654D" w14:textId="4E3AE4E8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9262D76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8AAF6AF" w14:textId="6045961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1C68A37" w14:textId="14F57648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8B13660" w14:textId="78E9B6DA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317FC4E9" w14:textId="113AA915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DB1F5CA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F2F035F" w14:textId="77777777" w:rsidR="00BC50EF" w:rsidRDefault="00BC50EF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9A14E2B" w14:textId="56844FB9" w:rsidR="00BC50EF" w:rsidRDefault="00BC50EF" w:rsidP="00BC50EF">
            <w:pPr>
              <w:rPr>
                <w:sz w:val="24"/>
                <w:szCs w:val="24"/>
              </w:rPr>
            </w:pPr>
          </w:p>
        </w:tc>
      </w:tr>
      <w:tr w:rsidR="00AB0CC7" w14:paraId="0A908596" w14:textId="77777777" w:rsidTr="00316114">
        <w:trPr>
          <w:trHeight w:val="567"/>
        </w:trPr>
        <w:tc>
          <w:tcPr>
            <w:tcW w:w="567" w:type="dxa"/>
            <w:shd w:val="clear" w:color="auto" w:fill="auto"/>
          </w:tcPr>
          <w:p w14:paraId="687EA684" w14:textId="7777777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DC7110F" w14:textId="7777777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8"/>
            <w:vMerge w:val="restart"/>
            <w:shd w:val="clear" w:color="auto" w:fill="auto"/>
          </w:tcPr>
          <w:p w14:paraId="7978B987" w14:textId="58BCA238" w:rsidR="00AB0CC7" w:rsidRDefault="002876B4" w:rsidP="00BC50E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 wp14:anchorId="57A83315" wp14:editId="3522BA89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35560</wp:posOffset>
                  </wp:positionV>
                  <wp:extent cx="2756535" cy="1371600"/>
                  <wp:effectExtent l="0" t="0" r="5715" b="0"/>
                  <wp:wrapNone/>
                  <wp:docPr id="3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6535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67" w:type="dxa"/>
            <w:shd w:val="clear" w:color="auto" w:fill="auto"/>
          </w:tcPr>
          <w:p w14:paraId="27726D40" w14:textId="7777777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BD5F7CE" w14:textId="075E1FF1" w:rsidR="00AB0CC7" w:rsidRDefault="00AB0CC7" w:rsidP="00BC50EF">
            <w:pPr>
              <w:rPr>
                <w:sz w:val="24"/>
                <w:szCs w:val="24"/>
              </w:rPr>
            </w:pPr>
          </w:p>
        </w:tc>
      </w:tr>
      <w:tr w:rsidR="00AB0CC7" w14:paraId="68FB3083" w14:textId="77777777" w:rsidTr="00316114">
        <w:trPr>
          <w:trHeight w:val="567"/>
        </w:trPr>
        <w:tc>
          <w:tcPr>
            <w:tcW w:w="567" w:type="dxa"/>
            <w:shd w:val="clear" w:color="auto" w:fill="auto"/>
          </w:tcPr>
          <w:p w14:paraId="656186C2" w14:textId="7777777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697BB450" w14:textId="7777777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7EEEAFA8" w14:textId="7777777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5D5ADE1" w14:textId="7777777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17C4F4E" w14:textId="4072B2E0" w:rsidR="00AB0CC7" w:rsidRDefault="00AB0CC7" w:rsidP="00BC50EF">
            <w:pPr>
              <w:rPr>
                <w:sz w:val="24"/>
                <w:szCs w:val="24"/>
              </w:rPr>
            </w:pPr>
          </w:p>
        </w:tc>
      </w:tr>
      <w:tr w:rsidR="00AB0CC7" w14:paraId="265E9BC9" w14:textId="77777777" w:rsidTr="00316114">
        <w:trPr>
          <w:trHeight w:val="567"/>
        </w:trPr>
        <w:tc>
          <w:tcPr>
            <w:tcW w:w="567" w:type="dxa"/>
            <w:shd w:val="clear" w:color="auto" w:fill="auto"/>
          </w:tcPr>
          <w:p w14:paraId="0780EEE1" w14:textId="6011B1C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858E6AE" w14:textId="79B2562F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0BE9C627" w14:textId="7777777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26375F9" w14:textId="77777777" w:rsidR="00AB0CC7" w:rsidRDefault="00AB0CC7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CB1A6F3" w14:textId="23A99C18" w:rsidR="00AB0CC7" w:rsidRDefault="00AB0CC7" w:rsidP="00BC50EF">
            <w:pPr>
              <w:rPr>
                <w:sz w:val="24"/>
                <w:szCs w:val="24"/>
              </w:rPr>
            </w:pPr>
          </w:p>
        </w:tc>
      </w:tr>
      <w:tr w:rsidR="00AB0CC7" w14:paraId="6C759B39" w14:textId="77777777" w:rsidTr="00316114">
        <w:trPr>
          <w:trHeight w:val="567"/>
        </w:trPr>
        <w:tc>
          <w:tcPr>
            <w:tcW w:w="567" w:type="dxa"/>
            <w:shd w:val="clear" w:color="auto" w:fill="auto"/>
          </w:tcPr>
          <w:p w14:paraId="168B29E4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3D2C852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8"/>
            <w:vMerge/>
            <w:shd w:val="clear" w:color="auto" w:fill="auto"/>
          </w:tcPr>
          <w:p w14:paraId="1CEB675E" w14:textId="2998D61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DE9359A" w14:textId="711ABC84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6BA199E" w14:textId="30BDDEF0" w:rsidR="00AB0CC7" w:rsidRDefault="00AB0CC7" w:rsidP="00AB0CC7">
            <w:pPr>
              <w:rPr>
                <w:sz w:val="24"/>
                <w:szCs w:val="24"/>
              </w:rPr>
            </w:pPr>
          </w:p>
        </w:tc>
      </w:tr>
      <w:tr w:rsidR="00AB0CC7" w14:paraId="21C0EE54" w14:textId="77777777" w:rsidTr="00B73B4E">
        <w:trPr>
          <w:trHeight w:val="567"/>
        </w:trPr>
        <w:tc>
          <w:tcPr>
            <w:tcW w:w="567" w:type="dxa"/>
            <w:shd w:val="clear" w:color="auto" w:fill="auto"/>
          </w:tcPr>
          <w:p w14:paraId="76D0D38A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4503C76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52C40ED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DC39792" w14:textId="698559A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39A7CD9" w14:textId="4EB9D8F1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8B4959C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2DC300E" w14:textId="13ED512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42C4D46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29D3525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40CA78D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484C7A2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4EB4BA0" w14:textId="77777777" w:rsidR="00AB0CC7" w:rsidRDefault="00AB0CC7" w:rsidP="00AB0CC7">
            <w:pPr>
              <w:rPr>
                <w:sz w:val="24"/>
                <w:szCs w:val="24"/>
              </w:rPr>
            </w:pPr>
          </w:p>
        </w:tc>
      </w:tr>
    </w:tbl>
    <w:p w14:paraId="437F9EDC" w14:textId="7EE694F1" w:rsidR="00BC50EF" w:rsidRDefault="00571B91" w:rsidP="00BC50EF">
      <w:r>
        <w:rPr>
          <w:sz w:val="24"/>
          <w:szCs w:val="24"/>
        </w:rPr>
        <w:br/>
      </w:r>
      <w:r w:rsidR="00BC50EF">
        <w:rPr>
          <w:sz w:val="24"/>
          <w:szCs w:val="24"/>
        </w:rPr>
        <w:t xml:space="preserve">Leg de volgende </w:t>
      </w:r>
      <w:r w:rsidR="001D13B2">
        <w:rPr>
          <w:sz w:val="24"/>
          <w:szCs w:val="24"/>
        </w:rPr>
        <w:t>8</w:t>
      </w:r>
      <w:r w:rsidR="00BC50EF">
        <w:rPr>
          <w:sz w:val="24"/>
          <w:szCs w:val="24"/>
        </w:rPr>
        <w:t xml:space="preserve"> stukjes (pentomino’s) op de witte vierkantjes.</w:t>
      </w:r>
      <w:r w:rsidR="00BC50EF">
        <w:rPr>
          <w:sz w:val="24"/>
          <w:szCs w:val="24"/>
        </w:rPr>
        <w:br/>
        <w:t xml:space="preserve">Het vierkantje met de letter </w:t>
      </w:r>
      <w:r w:rsidR="001D13B2">
        <w:rPr>
          <w:sz w:val="24"/>
          <w:szCs w:val="24"/>
        </w:rPr>
        <w:t>N</w:t>
      </w:r>
      <w:r w:rsidR="00BC50EF">
        <w:rPr>
          <w:sz w:val="24"/>
          <w:szCs w:val="24"/>
        </w:rPr>
        <w:t xml:space="preserve"> in moet</w:t>
      </w:r>
      <w:r w:rsidR="00181552">
        <w:rPr>
          <w:sz w:val="24"/>
          <w:szCs w:val="24"/>
        </w:rPr>
        <w:t xml:space="preserve"> </w:t>
      </w:r>
      <w:r w:rsidR="00BC50EF">
        <w:rPr>
          <w:sz w:val="24"/>
          <w:szCs w:val="24"/>
        </w:rPr>
        <w:t xml:space="preserve">deel uit maken van de pentomino </w:t>
      </w:r>
      <w:r w:rsidR="001D13B2">
        <w:rPr>
          <w:sz w:val="24"/>
          <w:szCs w:val="24"/>
        </w:rPr>
        <w:t>N.</w:t>
      </w:r>
      <w:r w:rsidR="00BC50EF">
        <w:rPr>
          <w:sz w:val="24"/>
          <w:szCs w:val="24"/>
        </w:rPr>
        <w:br/>
        <w:t>Gelijke kleuren mogen geen gemeenschappelijke zijde hebben.</w:t>
      </w:r>
      <w:r w:rsidR="00BC50EF">
        <w:rPr>
          <w:sz w:val="24"/>
          <w:szCs w:val="24"/>
        </w:rPr>
        <w:br/>
      </w:r>
      <w:r w:rsidR="001D13B2">
        <w:rPr>
          <w:noProof/>
          <w:sz w:val="24"/>
          <w:szCs w:val="24"/>
        </w:rPr>
        <w:drawing>
          <wp:inline distT="0" distB="0" distL="0" distR="0" wp14:anchorId="1C17D2B9" wp14:editId="0BD31D5B">
            <wp:extent cx="3238500" cy="3573780"/>
            <wp:effectExtent l="0" t="0" r="0" b="762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C50EF">
        <w:rPr>
          <w:sz w:val="24"/>
          <w:szCs w:val="24"/>
        </w:rPr>
        <w:br/>
      </w:r>
      <w:r w:rsidR="00BC50EF">
        <w:rPr>
          <w:sz w:val="24"/>
          <w:szCs w:val="24"/>
        </w:rPr>
        <w:br/>
        <w:t>Je kan de cellen in de tabel opvullen en zo je oplossing tekenen.</w:t>
      </w:r>
      <w:r w:rsidR="00BC50EF">
        <w:rPr>
          <w:sz w:val="24"/>
          <w:szCs w:val="24"/>
        </w:rPr>
        <w:br/>
        <w:t>Stuur dan naar</w:t>
      </w:r>
      <w:r w:rsidR="00BC50EF">
        <w:rPr>
          <w:color w:val="000000" w:themeColor="text1"/>
          <w:sz w:val="24"/>
          <w:szCs w:val="24"/>
        </w:rPr>
        <w:t xml:space="preserve"> </w:t>
      </w:r>
      <w:hyperlink r:id="rId6" w:history="1">
        <w:r w:rsidR="00BC50EF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21E90F26" w14:textId="77777777" w:rsidR="00F65469" w:rsidRDefault="00F65469"/>
    <w:sectPr w:rsidR="00F65469" w:rsidSect="001D13B2">
      <w:pgSz w:w="11906" w:h="16838"/>
      <w:pgMar w:top="1418" w:right="28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181552"/>
    <w:rsid w:val="001C4810"/>
    <w:rsid w:val="001D13B2"/>
    <w:rsid w:val="002876B4"/>
    <w:rsid w:val="00300D61"/>
    <w:rsid w:val="00316114"/>
    <w:rsid w:val="003A705C"/>
    <w:rsid w:val="003E0E09"/>
    <w:rsid w:val="00441DEB"/>
    <w:rsid w:val="00571B91"/>
    <w:rsid w:val="007B67EF"/>
    <w:rsid w:val="00937983"/>
    <w:rsid w:val="009C3238"/>
    <w:rsid w:val="00A360F4"/>
    <w:rsid w:val="00AB0CC7"/>
    <w:rsid w:val="00AC6BB9"/>
    <w:rsid w:val="00AD667E"/>
    <w:rsid w:val="00B73B4E"/>
    <w:rsid w:val="00BB0D21"/>
    <w:rsid w:val="00BC50EF"/>
    <w:rsid w:val="00C54503"/>
    <w:rsid w:val="00C559A0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meule\AppData\Local\Microsoft\Windows\INetCache\Content.Outlook\CQ84JGL6\OdetteDM@outlook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2022-02-19T16:26:00Z</dcterms:created>
  <dcterms:modified xsi:type="dcterms:W3CDTF">2022-02-19T16:26:00Z</dcterms:modified>
</cp:coreProperties>
</file>